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93" w:rsidRDefault="00B16206">
      <w:pPr>
        <w:adjustRightInd w:val="0"/>
        <w:snapToGrid w:val="0"/>
        <w:rPr>
          <w:szCs w:val="32"/>
        </w:rPr>
      </w:pPr>
      <w:r>
        <w:rPr>
          <w:rFonts w:ascii="黑体" w:eastAsia="黑体" w:hAnsi="黑体"/>
          <w:szCs w:val="32"/>
        </w:rPr>
        <w:t>附件1</w:t>
      </w:r>
    </w:p>
    <w:p w:rsidR="00096A93" w:rsidRDefault="00096A93">
      <w:pPr>
        <w:adjustRightInd w:val="0"/>
        <w:snapToGrid w:val="0"/>
        <w:spacing w:line="408" w:lineRule="auto"/>
        <w:rPr>
          <w:rFonts w:ascii="黑体" w:eastAsia="黑体" w:hAnsi="黑体"/>
          <w:szCs w:val="32"/>
        </w:rPr>
      </w:pPr>
    </w:p>
    <w:p w:rsidR="00096A93" w:rsidRDefault="00B162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96A93" w:rsidRDefault="00096A93">
      <w:pPr>
        <w:adjustRightInd w:val="0"/>
        <w:snapToGrid w:val="0"/>
        <w:spacing w:line="408" w:lineRule="auto"/>
        <w:rPr>
          <w:rFonts w:ascii="黑体" w:eastAsia="黑体" w:hAnsi="黑体"/>
          <w:szCs w:val="32"/>
        </w:rPr>
      </w:pPr>
    </w:p>
    <w:p w:rsidR="00096A93" w:rsidRDefault="00B162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14"/>
        <w:gridCol w:w="2517"/>
        <w:gridCol w:w="4955"/>
      </w:tblGrid>
      <w:tr w:rsidR="00096A93" w:rsidTr="00B16206">
        <w:trPr>
          <w:trHeight w:val="680"/>
        </w:trPr>
        <w:tc>
          <w:tcPr>
            <w:tcW w:w="977" w:type="pct"/>
            <w:vAlign w:val="center"/>
          </w:tcPr>
          <w:p w:rsidR="00096A93" w:rsidRDefault="00B16206">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rsidR="00096A93" w:rsidRDefault="00B434F9" w:rsidP="00FE5C97">
            <w:pPr>
              <w:adjustRightInd w:val="0"/>
              <w:snapToGrid w:val="0"/>
              <w:jc w:val="center"/>
              <w:rPr>
                <w:rFonts w:ascii="宋体" w:eastAsia="宋体" w:hAnsi="宋体"/>
                <w:sz w:val="21"/>
                <w:szCs w:val="21"/>
              </w:rPr>
            </w:pPr>
            <w:r w:rsidRPr="00B434F9">
              <w:rPr>
                <w:rFonts w:ascii="宋体" w:eastAsia="宋体" w:hAnsi="宋体" w:hint="eastAsia"/>
                <w:b/>
                <w:bCs/>
                <w:sz w:val="21"/>
                <w:szCs w:val="21"/>
              </w:rPr>
              <w:t>大连东泰废弃物处理有限公司</w:t>
            </w:r>
            <w:r w:rsidR="00FE5C97">
              <w:rPr>
                <w:rFonts w:ascii="宋体" w:eastAsia="宋体" w:hAnsi="宋体" w:hint="eastAsia"/>
                <w:b/>
                <w:bCs/>
                <w:sz w:val="21"/>
                <w:szCs w:val="21"/>
              </w:rPr>
              <w:t>危险废物预处理车间扩建项目</w:t>
            </w:r>
            <w:bookmarkStart w:id="0" w:name="_GoBack"/>
            <w:bookmarkEnd w:id="0"/>
          </w:p>
        </w:tc>
      </w:tr>
      <w:tr w:rsidR="00096A93" w:rsidTr="00B16206">
        <w:trPr>
          <w:trHeight w:val="680"/>
        </w:trPr>
        <w:tc>
          <w:tcPr>
            <w:tcW w:w="5000" w:type="pct"/>
            <w:gridSpan w:val="3"/>
            <w:vAlign w:val="center"/>
          </w:tcPr>
          <w:p w:rsidR="00096A93" w:rsidRDefault="00B162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96A93" w:rsidTr="00B16206">
        <w:trPr>
          <w:trHeight w:val="8601"/>
        </w:trPr>
        <w:tc>
          <w:tcPr>
            <w:tcW w:w="977" w:type="pct"/>
            <w:vAlign w:val="center"/>
          </w:tcPr>
          <w:p w:rsidR="00096A93" w:rsidRDefault="00B162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4023" w:type="pct"/>
            <w:gridSpan w:val="2"/>
          </w:tcPr>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B162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96A93" w:rsidTr="00B16206">
        <w:trPr>
          <w:trHeight w:val="680"/>
        </w:trPr>
        <w:tc>
          <w:tcPr>
            <w:tcW w:w="5000" w:type="pct"/>
            <w:gridSpan w:val="3"/>
            <w:vAlign w:val="center"/>
          </w:tcPr>
          <w:p w:rsidR="00096A93" w:rsidRDefault="00B162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96A93" w:rsidTr="00B16206">
        <w:trPr>
          <w:trHeight w:val="680"/>
        </w:trPr>
        <w:tc>
          <w:tcPr>
            <w:tcW w:w="5000" w:type="pct"/>
            <w:gridSpan w:val="3"/>
            <w:vAlign w:val="center"/>
          </w:tcPr>
          <w:p w:rsidR="00096A93" w:rsidRDefault="00B162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rsidR="00096A93" w:rsidRDefault="00096A93">
            <w:pPr>
              <w:adjustRightInd w:val="0"/>
              <w:snapToGrid w:val="0"/>
              <w:rPr>
                <w:rFonts w:ascii="宋体" w:eastAsia="宋体" w:hAnsi="宋体"/>
                <w:sz w:val="21"/>
                <w:szCs w:val="21"/>
              </w:rPr>
            </w:pP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096A93" w:rsidRDefault="00096A93">
            <w:pPr>
              <w:adjustRightInd w:val="0"/>
              <w:snapToGrid w:val="0"/>
              <w:rPr>
                <w:rFonts w:ascii="宋体" w:eastAsia="宋体" w:hAnsi="宋体"/>
                <w:sz w:val="21"/>
                <w:szCs w:val="21"/>
              </w:rPr>
            </w:pPr>
          </w:p>
        </w:tc>
      </w:tr>
      <w:tr w:rsidR="00096A93" w:rsidTr="00B16206">
        <w:trPr>
          <w:trHeight w:val="97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96A93" w:rsidRDefault="00B162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096A93" w:rsidRDefault="00096A93">
            <w:pPr>
              <w:adjustRightInd w:val="0"/>
              <w:snapToGrid w:val="0"/>
              <w:rPr>
                <w:rFonts w:ascii="宋体" w:eastAsia="宋体" w:hAnsi="宋体"/>
                <w:sz w:val="21"/>
                <w:szCs w:val="21"/>
              </w:rPr>
            </w:pPr>
          </w:p>
        </w:tc>
      </w:tr>
      <w:tr w:rsidR="00096A93" w:rsidTr="00B16206">
        <w:trPr>
          <w:trHeight w:val="858"/>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096A93" w:rsidRDefault="00B1620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96A93" w:rsidTr="00B16206">
        <w:trPr>
          <w:trHeight w:val="1487"/>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96A93" w:rsidRDefault="00B162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2668" w:type="pct"/>
            <w:vAlign w:val="center"/>
          </w:tcPr>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B162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96A93" w:rsidTr="00B16206">
        <w:trPr>
          <w:trHeight w:val="680"/>
        </w:trPr>
        <w:tc>
          <w:tcPr>
            <w:tcW w:w="5000" w:type="pct"/>
            <w:gridSpan w:val="3"/>
            <w:vAlign w:val="center"/>
          </w:tcPr>
          <w:p w:rsidR="00096A93" w:rsidRDefault="00B162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rsidR="00096A93" w:rsidRDefault="00096A93">
            <w:pPr>
              <w:adjustRightInd w:val="0"/>
              <w:snapToGrid w:val="0"/>
              <w:rPr>
                <w:rFonts w:ascii="宋体" w:eastAsia="宋体" w:hAnsi="宋体"/>
                <w:b/>
                <w:bCs/>
                <w:sz w:val="21"/>
                <w:szCs w:val="21"/>
              </w:rPr>
            </w:pP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rsidR="00096A93" w:rsidRDefault="00096A93">
            <w:pPr>
              <w:adjustRightInd w:val="0"/>
              <w:snapToGrid w:val="0"/>
              <w:rPr>
                <w:rFonts w:ascii="宋体" w:eastAsia="宋体" w:hAnsi="宋体"/>
                <w:b/>
                <w:bCs/>
                <w:sz w:val="21"/>
                <w:szCs w:val="21"/>
              </w:rPr>
            </w:pPr>
          </w:p>
        </w:tc>
      </w:tr>
      <w:tr w:rsidR="00096A93" w:rsidTr="00B16206">
        <w:trPr>
          <w:trHeight w:val="1221"/>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96A93" w:rsidRDefault="00B162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rsidR="00096A93" w:rsidRDefault="00096A93">
            <w:pPr>
              <w:adjustRightInd w:val="0"/>
              <w:snapToGrid w:val="0"/>
              <w:rPr>
                <w:rFonts w:ascii="宋体" w:eastAsia="宋体" w:hAnsi="宋体"/>
                <w:b/>
                <w:bCs/>
                <w:sz w:val="21"/>
                <w:szCs w:val="21"/>
              </w:rPr>
            </w:pPr>
          </w:p>
        </w:tc>
      </w:tr>
      <w:tr w:rsidR="00096A93" w:rsidTr="00B16206">
        <w:trPr>
          <w:trHeight w:val="998"/>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rsidR="00096A93" w:rsidRDefault="00B1620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96A93" w:rsidTr="00B16206">
        <w:trPr>
          <w:trHeight w:val="2170"/>
        </w:trPr>
        <w:tc>
          <w:tcPr>
            <w:tcW w:w="5000" w:type="pct"/>
            <w:gridSpan w:val="3"/>
            <w:vAlign w:val="center"/>
          </w:tcPr>
          <w:p w:rsidR="00096A93" w:rsidRDefault="00B162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96A93" w:rsidRDefault="00096A93"/>
    <w:sectPr w:rsidR="00096A93" w:rsidSect="00B16206">
      <w:pgSz w:w="11906" w:h="16838" w:code="9"/>
      <w:pgMar w:top="1701" w:right="1418" w:bottom="1701" w:left="1418" w:header="1134"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77" w:rsidRDefault="00F90477" w:rsidP="004E4CEC">
      <w:r>
        <w:separator/>
      </w:r>
    </w:p>
  </w:endnote>
  <w:endnote w:type="continuationSeparator" w:id="0">
    <w:p w:rsidR="00F90477" w:rsidRDefault="00F90477" w:rsidP="004E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77" w:rsidRDefault="00F90477" w:rsidP="004E4CEC">
      <w:r>
        <w:separator/>
      </w:r>
    </w:p>
  </w:footnote>
  <w:footnote w:type="continuationSeparator" w:id="0">
    <w:p w:rsidR="00F90477" w:rsidRDefault="00F90477" w:rsidP="004E4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6A93"/>
    <w:rsid w:val="001D0E43"/>
    <w:rsid w:val="002D5670"/>
    <w:rsid w:val="002F0857"/>
    <w:rsid w:val="003D1D1E"/>
    <w:rsid w:val="004E189F"/>
    <w:rsid w:val="004E4CEC"/>
    <w:rsid w:val="00676D01"/>
    <w:rsid w:val="00AD23BD"/>
    <w:rsid w:val="00B16206"/>
    <w:rsid w:val="00B434F9"/>
    <w:rsid w:val="00E47E31"/>
    <w:rsid w:val="00F90477"/>
    <w:rsid w:val="00FE5C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4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4CEC"/>
    <w:rPr>
      <w:rFonts w:ascii="Times New Roman" w:eastAsia="仿宋_GB2312" w:hAnsi="Times New Roman"/>
      <w:kern w:val="2"/>
      <w:sz w:val="18"/>
      <w:szCs w:val="18"/>
    </w:rPr>
  </w:style>
  <w:style w:type="paragraph" w:styleId="a4">
    <w:name w:val="footer"/>
    <w:basedOn w:val="a"/>
    <w:link w:val="Char0"/>
    <w:rsid w:val="004E4CEC"/>
    <w:pPr>
      <w:tabs>
        <w:tab w:val="center" w:pos="4153"/>
        <w:tab w:val="right" w:pos="8306"/>
      </w:tabs>
      <w:snapToGrid w:val="0"/>
      <w:jc w:val="left"/>
    </w:pPr>
    <w:rPr>
      <w:sz w:val="18"/>
      <w:szCs w:val="18"/>
    </w:rPr>
  </w:style>
  <w:style w:type="character" w:customStyle="1" w:styleId="Char0">
    <w:name w:val="页脚 Char"/>
    <w:basedOn w:val="a0"/>
    <w:link w:val="a4"/>
    <w:rsid w:val="004E4CE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4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4CEC"/>
    <w:rPr>
      <w:rFonts w:ascii="Times New Roman" w:eastAsia="仿宋_GB2312" w:hAnsi="Times New Roman"/>
      <w:kern w:val="2"/>
      <w:sz w:val="18"/>
      <w:szCs w:val="18"/>
    </w:rPr>
  </w:style>
  <w:style w:type="paragraph" w:styleId="a4">
    <w:name w:val="footer"/>
    <w:basedOn w:val="a"/>
    <w:link w:val="Char0"/>
    <w:rsid w:val="004E4CEC"/>
    <w:pPr>
      <w:tabs>
        <w:tab w:val="center" w:pos="4153"/>
        <w:tab w:val="right" w:pos="8306"/>
      </w:tabs>
      <w:snapToGrid w:val="0"/>
      <w:jc w:val="left"/>
    </w:pPr>
    <w:rPr>
      <w:sz w:val="18"/>
      <w:szCs w:val="18"/>
    </w:rPr>
  </w:style>
  <w:style w:type="character" w:customStyle="1" w:styleId="Char0">
    <w:name w:val="页脚 Char"/>
    <w:basedOn w:val="a0"/>
    <w:link w:val="a4"/>
    <w:rsid w:val="004E4CE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盖世男</cp:lastModifiedBy>
  <cp:revision>7</cp:revision>
  <dcterms:created xsi:type="dcterms:W3CDTF">2019-01-30T00:58:00Z</dcterms:created>
  <dcterms:modified xsi:type="dcterms:W3CDTF">2022-07-15T02:02:00Z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